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A3" w:rsidRDefault="00827832">
      <w:r>
        <w:rPr>
          <w:rStyle w:val="a3"/>
        </w:rPr>
        <w:t>Лауреатами премии по итогам прошлого года в разных номинациях стали 14 творческих, ярких личностей со всей области.</w:t>
      </w:r>
      <w:r>
        <w:t> </w:t>
      </w:r>
      <w:r>
        <w:br/>
        <w:t xml:space="preserve">Среди них – народный мастер Беларуси, 92-летняя жительница </w:t>
      </w:r>
      <w:proofErr w:type="spellStart"/>
      <w:r>
        <w:t>Островецкого</w:t>
      </w:r>
      <w:proofErr w:type="spellEnd"/>
      <w:r>
        <w:t xml:space="preserve"> района Мария </w:t>
      </w:r>
      <w:proofErr w:type="spellStart"/>
      <w:r>
        <w:t>Можейко</w:t>
      </w:r>
      <w:proofErr w:type="spellEnd"/>
      <w:r>
        <w:t xml:space="preserve">, а также дважды лауреат премии имени </w:t>
      </w:r>
      <w:proofErr w:type="spellStart"/>
      <w:r>
        <w:t>Дубко</w:t>
      </w:r>
      <w:proofErr w:type="spellEnd"/>
      <w:r>
        <w:t xml:space="preserve"> директор – художественный руководитель Гродненской капеллы Николай </w:t>
      </w:r>
      <w:proofErr w:type="spellStart"/>
      <w:r>
        <w:t>Бормотов</w:t>
      </w:r>
      <w:proofErr w:type="spellEnd"/>
      <w:r>
        <w:t>. </w:t>
      </w:r>
      <w:r>
        <w:br/>
        <w:t xml:space="preserve">Лауреатов поздравили председатель областного исполнительного комитета Владимир Кравцов и вдова Александра Иосифовича Эмма </w:t>
      </w:r>
      <w:proofErr w:type="spellStart"/>
      <w:r>
        <w:t>Дубко</w:t>
      </w:r>
      <w:proofErr w:type="spellEnd"/>
      <w:r>
        <w:t>. </w:t>
      </w:r>
    </w:p>
    <w:p w:rsidR="00827832" w:rsidRDefault="0082783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622935</wp:posOffset>
            </wp:positionV>
            <wp:extent cx="2891155" cy="1695450"/>
            <wp:effectExtent l="19050" t="0" r="4445" b="0"/>
            <wp:wrapSquare wrapText="bothSides"/>
            <wp:docPr id="1" name="Рисунок 1" descr="http://dzyannica.by/sites/default/files/2016%20god/foto_8936/Dubko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zyannica.by/sites/default/files/2016%20god/foto_8936/Dubko4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7832" w:rsidSect="008E7E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7832"/>
    <w:rsid w:val="0003769E"/>
    <w:rsid w:val="00040E1B"/>
    <w:rsid w:val="002025F5"/>
    <w:rsid w:val="002F440B"/>
    <w:rsid w:val="0033005D"/>
    <w:rsid w:val="005949D0"/>
    <w:rsid w:val="006D4EA3"/>
    <w:rsid w:val="00701CF2"/>
    <w:rsid w:val="00741FFA"/>
    <w:rsid w:val="007B06CF"/>
    <w:rsid w:val="007B5017"/>
    <w:rsid w:val="00827832"/>
    <w:rsid w:val="00846FC2"/>
    <w:rsid w:val="008E7EA6"/>
    <w:rsid w:val="00AE4757"/>
    <w:rsid w:val="00AF70C4"/>
    <w:rsid w:val="00B83B07"/>
    <w:rsid w:val="00DC758B"/>
    <w:rsid w:val="00E67737"/>
    <w:rsid w:val="00E9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8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27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2016-01-15T06:08:00Z</dcterms:created>
  <dcterms:modified xsi:type="dcterms:W3CDTF">2016-01-15T06:12:00Z</dcterms:modified>
</cp:coreProperties>
</file>